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7"/>
        <w:gridCol w:w="6955"/>
      </w:tblGrid>
      <w:tr w:rsidR="003D0AB1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902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Наименование КТП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902" w:wrap="notBeside" w:vAnchor="text" w:hAnchor="text" w:xAlign="center" w:y="1"/>
              <w:shd w:val="clear" w:color="auto" w:fill="auto"/>
              <w:spacing w:line="490" w:lineRule="exact"/>
              <w:jc w:val="center"/>
            </w:pPr>
            <w:r>
              <w:rPr>
                <w:rStyle w:val="105pt"/>
              </w:rPr>
              <w:t>Календарно-тематическое планирование по изобразительному искусству</w:t>
            </w:r>
          </w:p>
        </w:tc>
      </w:tr>
      <w:tr w:rsidR="003D0AB1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902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Основной разработчик КТП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B1" w:rsidRDefault="00E6727A" w:rsidP="00E6727A">
            <w:pPr>
              <w:pStyle w:val="1"/>
              <w:framePr w:w="9902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Тухбатуллина Н.Г.</w:t>
            </w:r>
          </w:p>
        </w:tc>
      </w:tr>
      <w:tr w:rsidR="003D0AB1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902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Адресность КТП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902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 xml:space="preserve">Начальное общее образование, 2 </w:t>
            </w:r>
            <w:r>
              <w:rPr>
                <w:rStyle w:val="105pt"/>
              </w:rPr>
              <w:t xml:space="preserve"> класс</w:t>
            </w:r>
          </w:p>
        </w:tc>
      </w:tr>
      <w:tr w:rsidR="003D0AB1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902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УМК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902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«Школа России»</w:t>
            </w:r>
          </w:p>
        </w:tc>
      </w:tr>
      <w:tr w:rsidR="003D0AB1">
        <w:tblPrEx>
          <w:tblCellMar>
            <w:top w:w="0" w:type="dxa"/>
            <w:bottom w:w="0" w:type="dxa"/>
          </w:tblCellMar>
        </w:tblPrEx>
        <w:trPr>
          <w:trHeight w:hRule="exact" w:val="1459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902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Основа программы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902" w:wrap="notBeside" w:vAnchor="text" w:hAnchor="text" w:xAlign="center" w:y="1"/>
              <w:shd w:val="clear" w:color="auto" w:fill="auto"/>
              <w:spacing w:line="240" w:lineRule="exact"/>
              <w:jc w:val="both"/>
            </w:pPr>
            <w:r>
              <w:rPr>
                <w:rStyle w:val="105pt"/>
              </w:rPr>
              <w:t>Художественно-эстетическое развитие</w:t>
            </w:r>
            <w:r>
              <w:rPr>
                <w:rStyle w:val="105pt"/>
              </w:rPr>
              <w:t xml:space="preserve"> учащегося рассматривается как важное условие социализации личности, как способ его вхождения в мир человеческой культуры и в то же время как способ самопознания и самоидентификации. Художественное развитие осуществляется в практической, деятельностной фор</w:t>
            </w:r>
            <w:r>
              <w:rPr>
                <w:rStyle w:val="105pt"/>
              </w:rPr>
              <w:t>ме в процессе художественного творчества каждого ребенка</w:t>
            </w:r>
          </w:p>
        </w:tc>
      </w:tr>
      <w:tr w:rsidR="003D0AB1">
        <w:tblPrEx>
          <w:tblCellMar>
            <w:top w:w="0" w:type="dxa"/>
            <w:bottom w:w="0" w:type="dxa"/>
          </w:tblCellMar>
        </w:tblPrEx>
        <w:trPr>
          <w:trHeight w:hRule="exact" w:val="1483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902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Цель программы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902" w:wrap="notBeside" w:vAnchor="text" w:hAnchor="text" w:xAlign="center" w:y="1"/>
              <w:shd w:val="clear" w:color="auto" w:fill="auto"/>
              <w:spacing w:line="240" w:lineRule="exact"/>
              <w:jc w:val="both"/>
            </w:pPr>
            <w:r>
              <w:rPr>
                <w:rStyle w:val="105pt"/>
              </w:rPr>
              <w:t xml:space="preserve">Формирование художественной культуры учащихся как неотъемлемой части культуры духовной, т. е. культуры мироотношений, выработанных поколениями. Эти ценности как высшие ценности </w:t>
            </w:r>
            <w:r>
              <w:rPr>
                <w:rStyle w:val="105pt"/>
              </w:rPr>
              <w:t>человеческой цивили</w:t>
            </w:r>
            <w:r>
              <w:rPr>
                <w:rStyle w:val="105pt"/>
              </w:rPr>
              <w:softHyphen/>
              <w:t>зации, накапливаемые искусством, должны быть средством очеловечения, формирования нравственно-эстетической отзывчивости на прекрасное и безобразное в жизни и искусстве, т. е. зоркости души ребенка.</w:t>
            </w:r>
          </w:p>
        </w:tc>
      </w:tr>
      <w:tr w:rsidR="003D0AB1">
        <w:tblPrEx>
          <w:tblCellMar>
            <w:top w:w="0" w:type="dxa"/>
            <w:bottom w:w="0" w:type="dxa"/>
          </w:tblCellMar>
        </w:tblPrEx>
        <w:trPr>
          <w:trHeight w:hRule="exact" w:val="1531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902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Основные задачи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902"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rPr>
                <w:rStyle w:val="105pt"/>
              </w:rPr>
              <w:t xml:space="preserve">-совершенствование </w:t>
            </w:r>
            <w:r>
              <w:rPr>
                <w:rStyle w:val="105pt"/>
              </w:rPr>
              <w:t>эмоционально-образного восприятия произведений искусства и окружающего мира;</w:t>
            </w:r>
          </w:p>
          <w:p w:rsidR="003D0AB1" w:rsidRDefault="00E6727A">
            <w:pPr>
              <w:pStyle w:val="1"/>
              <w:framePr w:w="9902" w:wrap="notBeside" w:vAnchor="text" w:hAnchor="text" w:xAlign="center" w:y="1"/>
              <w:shd w:val="clear" w:color="auto" w:fill="auto"/>
              <w:spacing w:line="250" w:lineRule="exact"/>
              <w:ind w:left="120"/>
            </w:pPr>
            <w:r>
              <w:rPr>
                <w:rStyle w:val="105pt"/>
              </w:rPr>
              <w:t>-развитие способности видеть проявление художественной культуры в реальной жизни (музеи, архитектура, дизайн, скульптура и т.д.); -формирование навыков работы с различными художес</w:t>
            </w:r>
            <w:r>
              <w:rPr>
                <w:rStyle w:val="105pt"/>
              </w:rPr>
              <w:t>твенными материалами.</w:t>
            </w:r>
          </w:p>
        </w:tc>
      </w:tr>
      <w:tr w:rsidR="003D0AB1">
        <w:tblPrEx>
          <w:tblCellMar>
            <w:top w:w="0" w:type="dxa"/>
            <w:bottom w:w="0" w:type="dxa"/>
          </w:tblCellMar>
        </w:tblPrEx>
        <w:trPr>
          <w:trHeight w:hRule="exact" w:val="1478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902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Срок реализации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902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2018-2019</w:t>
            </w:r>
            <w:r>
              <w:rPr>
                <w:rStyle w:val="105pt"/>
              </w:rPr>
              <w:t xml:space="preserve"> учебный год</w:t>
            </w:r>
          </w:p>
        </w:tc>
      </w:tr>
      <w:tr w:rsidR="003D0AB1">
        <w:tblPrEx>
          <w:tblCellMar>
            <w:top w:w="0" w:type="dxa"/>
            <w:bottom w:w="0" w:type="dxa"/>
          </w:tblCellMar>
        </w:tblPrEx>
        <w:trPr>
          <w:trHeight w:hRule="exact" w:val="1493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902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Количество часов в неделю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902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 час в неделю</w:t>
            </w:r>
          </w:p>
        </w:tc>
      </w:tr>
    </w:tbl>
    <w:p w:rsidR="003D0AB1" w:rsidRDefault="003D0AB1">
      <w:pPr>
        <w:rPr>
          <w:sz w:val="2"/>
          <w:szCs w:val="2"/>
        </w:rPr>
      </w:pPr>
    </w:p>
    <w:p w:rsidR="003D0AB1" w:rsidRDefault="003D0AB1">
      <w:pPr>
        <w:rPr>
          <w:sz w:val="2"/>
          <w:szCs w:val="2"/>
        </w:rPr>
        <w:sectPr w:rsidR="003D0AB1">
          <w:headerReference w:type="default" r:id="rId8"/>
          <w:headerReference w:type="first" r:id="rId9"/>
          <w:type w:val="continuous"/>
          <w:pgSz w:w="11909" w:h="16838"/>
          <w:pgMar w:top="2913" w:right="998" w:bottom="2063" w:left="998" w:header="0" w:footer="3" w:gutter="0"/>
          <w:cols w:space="720"/>
          <w:noEndnote/>
          <w:titlePg/>
          <w:docGrid w:linePitch="360"/>
        </w:sectPr>
      </w:pPr>
    </w:p>
    <w:p w:rsidR="003D0AB1" w:rsidRDefault="00E6727A">
      <w:pPr>
        <w:pStyle w:val="a9"/>
        <w:framePr w:w="9586" w:wrap="notBeside" w:vAnchor="text" w:hAnchor="text" w:xAlign="center" w:y="1"/>
        <w:shd w:val="clear" w:color="auto" w:fill="auto"/>
        <w:spacing w:line="210" w:lineRule="exact"/>
      </w:pPr>
      <w:r>
        <w:lastRenderedPageBreak/>
        <w:t xml:space="preserve">по литературному чтению 2 </w:t>
      </w:r>
      <w:r>
        <w:t xml:space="preserve"> класса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7"/>
        <w:gridCol w:w="6638"/>
      </w:tblGrid>
      <w:tr w:rsidR="003D0AB1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58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Наименование КТП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586" w:wrap="notBeside" w:vAnchor="text" w:hAnchor="text" w:xAlign="center" w:y="1"/>
              <w:shd w:val="clear" w:color="auto" w:fill="auto"/>
              <w:spacing w:line="485" w:lineRule="exact"/>
              <w:jc w:val="center"/>
            </w:pPr>
            <w:r>
              <w:rPr>
                <w:rStyle w:val="105pt"/>
              </w:rPr>
              <w:t>Календарно-тематическое планирование по литературному чтению</w:t>
            </w:r>
          </w:p>
        </w:tc>
      </w:tr>
      <w:tr w:rsidR="003D0AB1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58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Основной разработчик КТП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586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Тухбатуллина Н.Г.</w:t>
            </w:r>
          </w:p>
        </w:tc>
      </w:tr>
      <w:tr w:rsidR="003D0AB1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58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Адресность КТП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586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 xml:space="preserve">Начальное общее образование, 2 </w:t>
            </w:r>
            <w:r>
              <w:rPr>
                <w:rStyle w:val="105pt"/>
              </w:rPr>
              <w:t xml:space="preserve"> класс</w:t>
            </w:r>
          </w:p>
        </w:tc>
      </w:tr>
      <w:tr w:rsidR="003D0AB1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58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УМК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586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«Школа России»</w:t>
            </w:r>
          </w:p>
        </w:tc>
      </w:tr>
      <w:tr w:rsidR="003D0AB1">
        <w:tblPrEx>
          <w:tblCellMar>
            <w:top w:w="0" w:type="dxa"/>
            <w:bottom w:w="0" w:type="dxa"/>
          </w:tblCellMar>
        </w:tblPrEx>
        <w:trPr>
          <w:trHeight w:hRule="exact" w:val="1483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58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Основа программы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586" w:wrap="notBeside" w:vAnchor="text" w:hAnchor="text" w:xAlign="center" w:y="1"/>
              <w:shd w:val="clear" w:color="auto" w:fill="auto"/>
              <w:spacing w:line="250" w:lineRule="exact"/>
              <w:ind w:firstLine="540"/>
              <w:jc w:val="both"/>
            </w:pPr>
            <w:r>
              <w:rPr>
                <w:rStyle w:val="105pt"/>
              </w:rPr>
              <w:t>«Литературное чтение» — один из основных предметов в об</w:t>
            </w:r>
            <w:r>
              <w:rPr>
                <w:rStyle w:val="105pt"/>
              </w:rPr>
              <w:softHyphen/>
              <w:t xml:space="preserve">учении младших школьников. Он формирует общеучебный навык чтения и умение работать с текстом, </w:t>
            </w:r>
            <w:r>
              <w:rPr>
                <w:rStyle w:val="105pt"/>
              </w:rPr>
              <w:t>пробуждает интерес к чтению художественной литературы и способствует общему развитию ребёнка, его духовно-нравственному и эстетическому воспитанию</w:t>
            </w:r>
          </w:p>
        </w:tc>
      </w:tr>
      <w:tr w:rsidR="003D0AB1">
        <w:tblPrEx>
          <w:tblCellMar>
            <w:top w:w="0" w:type="dxa"/>
            <w:bottom w:w="0" w:type="dxa"/>
          </w:tblCellMar>
        </w:tblPrEx>
        <w:trPr>
          <w:trHeight w:hRule="exact" w:val="4061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58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Цель программы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586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691"/>
              </w:tabs>
              <w:spacing w:line="250" w:lineRule="exact"/>
              <w:ind w:firstLine="540"/>
              <w:jc w:val="both"/>
            </w:pPr>
            <w:r>
              <w:rPr>
                <w:rStyle w:val="105pt"/>
              </w:rPr>
              <w:t>овладение осознанным, правильным, беглым и выразитель</w:t>
            </w:r>
            <w:r>
              <w:rPr>
                <w:rStyle w:val="105pt"/>
              </w:rPr>
              <w:softHyphen/>
              <w:t xml:space="preserve">ным чтением как базовым навыком в </w:t>
            </w:r>
            <w:r>
              <w:rPr>
                <w:rStyle w:val="105pt"/>
              </w:rPr>
              <w:t xml:space="preserve">системе образования младших школьников; 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в выборе книг </w:t>
            </w:r>
            <w:r>
              <w:rPr>
                <w:rStyle w:val="105pt"/>
              </w:rPr>
              <w:t>и самостоятельной читательской деятельности;</w:t>
            </w:r>
          </w:p>
          <w:p w:rsidR="003D0AB1" w:rsidRDefault="00E6727A">
            <w:pPr>
              <w:pStyle w:val="1"/>
              <w:framePr w:w="9586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677"/>
              </w:tabs>
              <w:spacing w:line="250" w:lineRule="exact"/>
              <w:ind w:firstLine="540"/>
              <w:jc w:val="both"/>
            </w:pPr>
            <w:r>
              <w:rPr>
                <w:rStyle w:val="105pt"/>
              </w:rPr>
              <w:t>развитие художественно-творческих и познавательных спо</w:t>
            </w:r>
            <w:r>
              <w:rPr>
                <w:rStyle w:val="105pt"/>
              </w:rPr>
              <w:softHyphen/>
              <w:t>собностей, эмоциональной отзывчивости при чтении художе</w:t>
            </w:r>
            <w:r>
              <w:rPr>
                <w:rStyle w:val="105pt"/>
              </w:rPr>
              <w:softHyphen/>
              <w:t>ственных произведений; формирование эстетического отношения к слову и умения понимать художественное</w:t>
            </w:r>
            <w:r>
              <w:rPr>
                <w:rStyle w:val="105pt"/>
              </w:rPr>
              <w:t xml:space="preserve"> произведение;</w:t>
            </w:r>
          </w:p>
          <w:p w:rsidR="003D0AB1" w:rsidRDefault="00E6727A">
            <w:pPr>
              <w:pStyle w:val="1"/>
              <w:framePr w:w="9586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682"/>
              </w:tabs>
              <w:spacing w:line="250" w:lineRule="exact"/>
              <w:ind w:firstLine="540"/>
              <w:jc w:val="both"/>
            </w:pPr>
            <w:r>
              <w:rPr>
                <w:rStyle w:val="105pt"/>
              </w:rPr>
              <w:t>обогащение нравственного опыта младших школьников средствами художественной литературы; формирование нрав</w:t>
            </w:r>
            <w:r>
              <w:rPr>
                <w:rStyle w:val="105pt"/>
              </w:rPr>
              <w:softHyphen/>
              <w:t>ственных представлений о добре, дружбе, правде и ответствен</w:t>
            </w:r>
            <w:r>
              <w:rPr>
                <w:rStyle w:val="105pt"/>
              </w:rPr>
              <w:softHyphen/>
              <w:t xml:space="preserve">ности; воспитание интереса и уважения к отечественной культуре и культуре </w:t>
            </w:r>
            <w:r>
              <w:rPr>
                <w:rStyle w:val="105pt"/>
              </w:rPr>
              <w:t>народов многонациональной России и других стран.</w:t>
            </w:r>
          </w:p>
        </w:tc>
      </w:tr>
      <w:tr w:rsidR="003D0AB1">
        <w:tblPrEx>
          <w:tblCellMar>
            <w:top w:w="0" w:type="dxa"/>
            <w:bottom w:w="0" w:type="dxa"/>
          </w:tblCellMar>
        </w:tblPrEx>
        <w:trPr>
          <w:trHeight w:hRule="exact" w:val="2827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58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Основные задачи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586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691"/>
              </w:tabs>
              <w:spacing w:line="250" w:lineRule="exact"/>
              <w:jc w:val="both"/>
            </w:pPr>
            <w:r>
              <w:rPr>
                <w:rStyle w:val="105pt"/>
              </w:rPr>
              <w:t>освоение общекультурных навыков чтения и понимание текста;</w:t>
            </w:r>
          </w:p>
          <w:p w:rsidR="003D0AB1" w:rsidRDefault="00E6727A">
            <w:pPr>
              <w:pStyle w:val="1"/>
              <w:framePr w:w="9586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682"/>
              </w:tabs>
              <w:spacing w:line="250" w:lineRule="exact"/>
              <w:jc w:val="both"/>
            </w:pPr>
            <w:r>
              <w:rPr>
                <w:rStyle w:val="105pt"/>
              </w:rPr>
              <w:t>воспитание интереса к чтению и книге;</w:t>
            </w:r>
          </w:p>
          <w:p w:rsidR="003D0AB1" w:rsidRDefault="00E6727A">
            <w:pPr>
              <w:pStyle w:val="1"/>
              <w:framePr w:w="9586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686"/>
              </w:tabs>
              <w:spacing w:line="250" w:lineRule="exact"/>
              <w:jc w:val="both"/>
            </w:pPr>
            <w:r>
              <w:rPr>
                <w:rStyle w:val="105pt"/>
              </w:rPr>
              <w:t>овладение речевой, письменной и коммуникативной культурой;</w:t>
            </w:r>
          </w:p>
          <w:p w:rsidR="003D0AB1" w:rsidRDefault="00E6727A">
            <w:pPr>
              <w:pStyle w:val="1"/>
              <w:framePr w:w="9586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686"/>
              </w:tabs>
              <w:spacing w:line="250" w:lineRule="exact"/>
              <w:jc w:val="both"/>
            </w:pPr>
            <w:r>
              <w:rPr>
                <w:rStyle w:val="105pt"/>
              </w:rPr>
              <w:t>воспитание эстетического отношения</w:t>
            </w:r>
            <w:r>
              <w:rPr>
                <w:rStyle w:val="105pt"/>
              </w:rPr>
              <w:t xml:space="preserve"> к действительности, отражённой в художественной литературе;</w:t>
            </w:r>
          </w:p>
          <w:p w:rsidR="003D0AB1" w:rsidRDefault="00E6727A">
            <w:pPr>
              <w:pStyle w:val="1"/>
              <w:framePr w:w="9586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691"/>
              </w:tabs>
              <w:spacing w:line="250" w:lineRule="exact"/>
              <w:jc w:val="both"/>
            </w:pPr>
            <w:r>
              <w:rPr>
                <w:rStyle w:val="105pt"/>
              </w:rPr>
              <w:t>формирование нравственных ценностей и эстетического вкуса младшего школьника;</w:t>
            </w:r>
          </w:p>
          <w:p w:rsidR="003D0AB1" w:rsidRDefault="00E6727A">
            <w:pPr>
              <w:pStyle w:val="1"/>
              <w:framePr w:w="9586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682"/>
              </w:tabs>
              <w:spacing w:line="250" w:lineRule="exact"/>
              <w:jc w:val="both"/>
            </w:pPr>
            <w:r>
              <w:rPr>
                <w:rStyle w:val="105pt"/>
              </w:rPr>
              <w:t>понимание духовной сущности произведений.</w:t>
            </w:r>
          </w:p>
        </w:tc>
      </w:tr>
      <w:tr w:rsidR="003D0AB1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58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Срок реализации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586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2018-2019</w:t>
            </w:r>
            <w:r>
              <w:rPr>
                <w:rStyle w:val="105pt"/>
              </w:rPr>
              <w:t xml:space="preserve"> учебный год</w:t>
            </w:r>
          </w:p>
        </w:tc>
      </w:tr>
      <w:tr w:rsidR="003D0AB1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58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Количество часов в неделю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586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 xml:space="preserve">3 часа в </w:t>
            </w:r>
            <w:r>
              <w:rPr>
                <w:rStyle w:val="105pt"/>
              </w:rPr>
              <w:t>неделю</w:t>
            </w:r>
          </w:p>
        </w:tc>
      </w:tr>
    </w:tbl>
    <w:p w:rsidR="003D0AB1" w:rsidRDefault="003D0AB1">
      <w:pPr>
        <w:rPr>
          <w:sz w:val="2"/>
          <w:szCs w:val="2"/>
        </w:rPr>
      </w:pPr>
    </w:p>
    <w:p w:rsidR="003D0AB1" w:rsidRDefault="00E6727A">
      <w:pPr>
        <w:pStyle w:val="a9"/>
        <w:framePr w:w="9586" w:wrap="notBeside" w:vAnchor="text" w:hAnchor="text" w:xAlign="center" w:y="1"/>
        <w:shd w:val="clear" w:color="auto" w:fill="auto"/>
        <w:spacing w:line="210" w:lineRule="exact"/>
      </w:pPr>
      <w:r>
        <w:lastRenderedPageBreak/>
        <w:t xml:space="preserve">по окружающему миру 2 </w:t>
      </w:r>
      <w:r>
        <w:t xml:space="preserve"> класса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7"/>
        <w:gridCol w:w="6638"/>
      </w:tblGrid>
      <w:tr w:rsidR="003D0AB1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58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Наименование КТП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586" w:wrap="notBeside" w:vAnchor="text" w:hAnchor="text" w:xAlign="center" w:y="1"/>
              <w:shd w:val="clear" w:color="auto" w:fill="auto"/>
              <w:spacing w:line="485" w:lineRule="exact"/>
              <w:jc w:val="center"/>
            </w:pPr>
            <w:r>
              <w:rPr>
                <w:rStyle w:val="105pt"/>
              </w:rPr>
              <w:t>Календарно-тематическое планирование по окружающему миру</w:t>
            </w:r>
          </w:p>
        </w:tc>
      </w:tr>
      <w:tr w:rsidR="003D0AB1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58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Основной разработчик КТП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586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Тухбатуллина Н.Г.</w:t>
            </w:r>
          </w:p>
        </w:tc>
      </w:tr>
      <w:tr w:rsidR="003D0AB1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58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Адресность КТП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586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Начальное общее образование, 2</w:t>
            </w:r>
            <w:r>
              <w:rPr>
                <w:rStyle w:val="105pt"/>
              </w:rPr>
              <w:t xml:space="preserve"> класс</w:t>
            </w:r>
          </w:p>
        </w:tc>
      </w:tr>
      <w:tr w:rsidR="003D0AB1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58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УМК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586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«Школа России»</w:t>
            </w:r>
          </w:p>
        </w:tc>
      </w:tr>
      <w:tr w:rsidR="003D0AB1">
        <w:tblPrEx>
          <w:tblCellMar>
            <w:top w:w="0" w:type="dxa"/>
            <w:bottom w:w="0" w:type="dxa"/>
          </w:tblCellMar>
        </w:tblPrEx>
        <w:trPr>
          <w:trHeight w:hRule="exact" w:val="2722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58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Основа программы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586" w:wrap="notBeside" w:vAnchor="text" w:hAnchor="text" w:xAlign="center" w:y="1"/>
              <w:shd w:val="clear" w:color="auto" w:fill="auto"/>
              <w:spacing w:after="60" w:line="250" w:lineRule="exact"/>
              <w:ind w:firstLine="280"/>
              <w:jc w:val="both"/>
            </w:pPr>
            <w:r>
              <w:rPr>
                <w:rStyle w:val="105pt"/>
              </w:rPr>
              <w:t>Специфика курса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обучающемуся материал естественных и социально</w:t>
            </w:r>
            <w:r>
              <w:rPr>
                <w:rStyle w:val="105pt"/>
              </w:rPr>
              <w:softHyphen/>
              <w:t>гуманитарных наук, н</w:t>
            </w:r>
            <w:r>
              <w:rPr>
                <w:rStyle w:val="105pt"/>
              </w:rPr>
              <w:t>еобходимый для целостного и системного видения мира в его важнейших взаимосвязях.</w:t>
            </w:r>
          </w:p>
          <w:p w:rsidR="003D0AB1" w:rsidRDefault="00E6727A">
            <w:pPr>
              <w:pStyle w:val="1"/>
              <w:framePr w:w="9586" w:wrap="notBeside" w:vAnchor="text" w:hAnchor="text" w:xAlign="center" w:y="1"/>
              <w:shd w:val="clear" w:color="auto" w:fill="auto"/>
              <w:spacing w:before="60" w:line="293" w:lineRule="exact"/>
              <w:ind w:firstLine="540"/>
              <w:jc w:val="both"/>
            </w:pPr>
            <w:r>
              <w:rPr>
                <w:rStyle w:val="105pt"/>
              </w:rPr>
              <w:t>Курс «Окружающий мир» представляет детям широкую панораму природных и общественных явлений как компонентов единого мира.</w:t>
            </w:r>
          </w:p>
        </w:tc>
      </w:tr>
      <w:tr w:rsidR="003D0AB1">
        <w:tblPrEx>
          <w:tblCellMar>
            <w:top w:w="0" w:type="dxa"/>
            <w:bottom w:w="0" w:type="dxa"/>
          </w:tblCellMar>
        </w:tblPrEx>
        <w:trPr>
          <w:trHeight w:hRule="exact" w:val="2213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58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Цель программы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586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437"/>
              </w:tabs>
              <w:spacing w:line="250" w:lineRule="exact"/>
              <w:ind w:firstLine="280"/>
              <w:jc w:val="both"/>
            </w:pPr>
            <w:r>
              <w:rPr>
                <w:rStyle w:val="105pt"/>
              </w:rPr>
              <w:t>формирование целостной картины мира и</w:t>
            </w:r>
            <w:r>
              <w:rPr>
                <w:rStyle w:val="105pt"/>
              </w:rPr>
              <w:t xml:space="preserve">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      </w:r>
          </w:p>
          <w:p w:rsidR="003D0AB1" w:rsidRDefault="00E6727A">
            <w:pPr>
              <w:pStyle w:val="1"/>
              <w:framePr w:w="9586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422"/>
              </w:tabs>
              <w:spacing w:line="250" w:lineRule="exact"/>
              <w:ind w:firstLine="280"/>
              <w:jc w:val="both"/>
            </w:pPr>
            <w:r>
              <w:rPr>
                <w:rStyle w:val="105pt"/>
              </w:rPr>
              <w:t xml:space="preserve">духовно-нравственное развитие и воспитание личности гражданина России, уважительно и </w:t>
            </w:r>
            <w:r>
              <w:rPr>
                <w:rStyle w:val="105pt"/>
              </w:rPr>
              <w:t>бережно относящегося к среде своего обитания, к природному и культурному достоянию родной страны и всего человечества.</w:t>
            </w:r>
          </w:p>
        </w:tc>
      </w:tr>
      <w:tr w:rsidR="003D0AB1">
        <w:tblPrEx>
          <w:tblCellMar>
            <w:top w:w="0" w:type="dxa"/>
            <w:bottom w:w="0" w:type="dxa"/>
          </w:tblCellMar>
        </w:tblPrEx>
        <w:trPr>
          <w:trHeight w:hRule="exact" w:val="2971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58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Основные задачи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58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720"/>
              </w:tabs>
              <w:spacing w:line="250" w:lineRule="exact"/>
              <w:ind w:firstLine="280"/>
              <w:jc w:val="both"/>
            </w:pPr>
            <w:r>
              <w:rPr>
                <w:rStyle w:val="105pt"/>
              </w:rPr>
              <w:t>формирование уважительного отношения к семье, насе</w:t>
            </w:r>
            <w:r>
              <w:rPr>
                <w:rStyle w:val="105pt"/>
              </w:rPr>
              <w:softHyphen/>
              <w:t xml:space="preserve">лённому пункту, региону, в котором проживают дети, к России, её </w:t>
            </w:r>
            <w:r>
              <w:rPr>
                <w:rStyle w:val="105pt"/>
              </w:rPr>
              <w:t>природе и культуре, истории и современной жизни;</w:t>
            </w:r>
          </w:p>
          <w:p w:rsidR="003D0AB1" w:rsidRDefault="00E6727A">
            <w:pPr>
              <w:pStyle w:val="1"/>
              <w:framePr w:w="958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706"/>
              </w:tabs>
              <w:spacing w:line="250" w:lineRule="exact"/>
              <w:ind w:firstLine="280"/>
              <w:jc w:val="both"/>
            </w:pPr>
            <w:r>
              <w:rPr>
                <w:rStyle w:val="105pt"/>
              </w:rPr>
              <w:t>осознание ребёнком ценности, целостности и многообразия окружающего мира, своего места в нём;</w:t>
            </w:r>
          </w:p>
          <w:p w:rsidR="003D0AB1" w:rsidRDefault="00E6727A">
            <w:pPr>
              <w:pStyle w:val="1"/>
              <w:framePr w:w="958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710"/>
              </w:tabs>
              <w:spacing w:line="250" w:lineRule="exact"/>
              <w:ind w:firstLine="280"/>
              <w:jc w:val="both"/>
            </w:pPr>
            <w:r>
              <w:rPr>
                <w:rStyle w:val="105pt"/>
              </w:rPr>
              <w:t>формирование модели здоровьесберегающего и безопас</w:t>
            </w:r>
            <w:r>
              <w:rPr>
                <w:rStyle w:val="105pt"/>
              </w:rPr>
              <w:softHyphen/>
              <w:t xml:space="preserve">ного поведения в условиях повседневной жизни и в различных </w:t>
            </w:r>
            <w:r>
              <w:rPr>
                <w:rStyle w:val="105pt"/>
              </w:rPr>
              <w:t>опасных ситуациях;</w:t>
            </w:r>
          </w:p>
          <w:p w:rsidR="003D0AB1" w:rsidRDefault="00E6727A">
            <w:pPr>
              <w:pStyle w:val="1"/>
              <w:framePr w:w="958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715"/>
              </w:tabs>
              <w:spacing w:line="250" w:lineRule="exact"/>
              <w:ind w:firstLine="280"/>
              <w:jc w:val="both"/>
            </w:pPr>
            <w:r>
              <w:rPr>
                <w:rStyle w:val="105pt"/>
              </w:rPr>
              <w:t>формирование компетенций для обеспечения экологически и этически обоснованного поведения в природной среде, эффективного взаимодействия в социуме</w:t>
            </w:r>
          </w:p>
        </w:tc>
      </w:tr>
      <w:tr w:rsidR="003D0AB1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58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Срок реализации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586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2018-2019</w:t>
            </w:r>
            <w:r>
              <w:rPr>
                <w:rStyle w:val="105pt"/>
              </w:rPr>
              <w:t xml:space="preserve"> учебный год</w:t>
            </w:r>
          </w:p>
        </w:tc>
      </w:tr>
      <w:tr w:rsidR="003D0AB1">
        <w:tblPrEx>
          <w:tblCellMar>
            <w:top w:w="0" w:type="dxa"/>
            <w:bottom w:w="0" w:type="dxa"/>
          </w:tblCellMar>
        </w:tblPrEx>
        <w:trPr>
          <w:trHeight w:hRule="exact" w:val="1003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58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Количество часов в неделю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586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2 часа в неделю</w:t>
            </w:r>
          </w:p>
        </w:tc>
      </w:tr>
    </w:tbl>
    <w:p w:rsidR="003D0AB1" w:rsidRDefault="003D0AB1">
      <w:pPr>
        <w:rPr>
          <w:sz w:val="2"/>
          <w:szCs w:val="2"/>
        </w:rPr>
      </w:pPr>
    </w:p>
    <w:p w:rsidR="003D0AB1" w:rsidRDefault="00E6727A">
      <w:pPr>
        <w:pStyle w:val="a9"/>
        <w:framePr w:w="9586" w:wrap="notBeside" w:vAnchor="text" w:hAnchor="text" w:xAlign="center" w:y="1"/>
        <w:shd w:val="clear" w:color="auto" w:fill="auto"/>
        <w:spacing w:line="210" w:lineRule="exact"/>
      </w:pPr>
      <w:r>
        <w:lastRenderedPageBreak/>
        <w:t xml:space="preserve">по русскому языку 2 </w:t>
      </w:r>
      <w:r>
        <w:t xml:space="preserve"> класса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7"/>
        <w:gridCol w:w="6638"/>
      </w:tblGrid>
      <w:tr w:rsidR="003D0AB1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58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Наименование КТП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586" w:wrap="notBeside" w:vAnchor="text" w:hAnchor="text" w:xAlign="center" w:y="1"/>
              <w:shd w:val="clear" w:color="auto" w:fill="auto"/>
              <w:spacing w:line="485" w:lineRule="exact"/>
              <w:jc w:val="center"/>
            </w:pPr>
            <w:r>
              <w:rPr>
                <w:rStyle w:val="105pt"/>
              </w:rPr>
              <w:t>Календарно-тематическое планирование по русскому языку</w:t>
            </w:r>
          </w:p>
        </w:tc>
      </w:tr>
      <w:tr w:rsidR="003D0AB1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58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Основной разработчик КТП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B1" w:rsidRDefault="00E6727A" w:rsidP="00E6727A">
            <w:pPr>
              <w:pStyle w:val="1"/>
              <w:framePr w:w="9586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Тухбатуллина Н.Г.</w:t>
            </w:r>
          </w:p>
        </w:tc>
      </w:tr>
      <w:tr w:rsidR="003D0AB1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58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Адресность КТП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586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 xml:space="preserve">Начальное общее образование, 2 </w:t>
            </w:r>
            <w:r>
              <w:rPr>
                <w:rStyle w:val="105pt"/>
              </w:rPr>
              <w:t xml:space="preserve"> класс</w:t>
            </w:r>
          </w:p>
        </w:tc>
      </w:tr>
      <w:tr w:rsidR="003D0AB1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58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УМК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586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«Школа России»</w:t>
            </w:r>
          </w:p>
        </w:tc>
      </w:tr>
      <w:tr w:rsidR="003D0AB1">
        <w:tblPrEx>
          <w:tblCellMar>
            <w:top w:w="0" w:type="dxa"/>
            <w:bottom w:w="0" w:type="dxa"/>
          </w:tblCellMar>
        </w:tblPrEx>
        <w:trPr>
          <w:trHeight w:hRule="exact" w:val="3163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58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Основа программы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586" w:wrap="notBeside" w:vAnchor="text" w:hAnchor="text" w:xAlign="center" w:y="1"/>
              <w:shd w:val="clear" w:color="auto" w:fill="auto"/>
              <w:spacing w:after="60" w:line="250" w:lineRule="exact"/>
              <w:ind w:firstLine="280"/>
              <w:jc w:val="both"/>
            </w:pPr>
            <w:r>
              <w:rPr>
                <w:rStyle w:val="105pt"/>
              </w:rPr>
              <w:t>Предмет «Русский язык»</w:t>
            </w:r>
            <w:r>
              <w:rPr>
                <w:rStyle w:val="105pt"/>
              </w:rPr>
              <w:t xml:space="preserve"> играет важную роль в реализации основных целевых установок начального образования: ста</w:t>
            </w:r>
            <w:r>
              <w:rPr>
                <w:rStyle w:val="105pt"/>
              </w:rPr>
              <w:softHyphen/>
              <w:t>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</w:t>
            </w:r>
            <w:r>
              <w:rPr>
                <w:rStyle w:val="105pt"/>
              </w:rPr>
              <w:t xml:space="preserve"> и воспитании младших школьников.</w:t>
            </w:r>
          </w:p>
          <w:p w:rsidR="003D0AB1" w:rsidRDefault="00E6727A">
            <w:pPr>
              <w:pStyle w:val="1"/>
              <w:framePr w:w="9586" w:wrap="notBeside" w:vAnchor="text" w:hAnchor="text" w:xAlign="center" w:y="1"/>
              <w:shd w:val="clear" w:color="auto" w:fill="auto"/>
              <w:spacing w:before="60" w:line="254" w:lineRule="exact"/>
              <w:ind w:firstLine="540"/>
              <w:jc w:val="both"/>
            </w:pPr>
            <w:r>
              <w:rPr>
                <w:rStyle w:val="105pt"/>
              </w:rPr>
              <w:t xml:space="preserve">Содержание предмета направлено на </w:t>
            </w:r>
            <w:r>
              <w:rPr>
                <w:rStyle w:val="105pt0"/>
              </w:rPr>
              <w:t>формирование функ</w:t>
            </w:r>
            <w:r>
              <w:rPr>
                <w:rStyle w:val="105pt0"/>
              </w:rPr>
              <w:softHyphen/>
              <w:t xml:space="preserve">циональной грамотности и коммуникативной компетентности. </w:t>
            </w:r>
            <w:r>
              <w:rPr>
                <w:rStyle w:val="105pt"/>
              </w:rPr>
              <w:t>Русский язык является для младших школьников основой всего процесса обучения, средством развития их мышления, воо</w:t>
            </w:r>
            <w:r>
              <w:rPr>
                <w:rStyle w:val="105pt"/>
              </w:rPr>
              <w:t>б</w:t>
            </w:r>
            <w:r>
              <w:rPr>
                <w:rStyle w:val="105pt"/>
              </w:rPr>
              <w:softHyphen/>
              <w:t>ражения, интеллектуальных и творческих способностей, основным каналом социализации личности.</w:t>
            </w:r>
          </w:p>
        </w:tc>
      </w:tr>
      <w:tr w:rsidR="003D0AB1">
        <w:tblPrEx>
          <w:tblCellMar>
            <w:top w:w="0" w:type="dxa"/>
            <w:bottom w:w="0" w:type="dxa"/>
          </w:tblCellMar>
        </w:tblPrEx>
        <w:trPr>
          <w:trHeight w:hRule="exact" w:val="1858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58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Цель программы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58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710"/>
              </w:tabs>
              <w:spacing w:line="254" w:lineRule="exact"/>
              <w:ind w:firstLine="280"/>
              <w:jc w:val="both"/>
            </w:pPr>
            <w:r>
              <w:rPr>
                <w:rStyle w:val="105pt"/>
              </w:rPr>
              <w:t xml:space="preserve">ознакомление учащихся с основными положениями науки о языке и формирование на этой основе знаково-символического восприятия и логического </w:t>
            </w:r>
            <w:r>
              <w:rPr>
                <w:rStyle w:val="105pt"/>
              </w:rPr>
              <w:t>мышления учащихся;</w:t>
            </w:r>
          </w:p>
          <w:p w:rsidR="003D0AB1" w:rsidRDefault="00E6727A">
            <w:pPr>
              <w:pStyle w:val="1"/>
              <w:framePr w:w="958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720"/>
              </w:tabs>
              <w:spacing w:line="254" w:lineRule="exact"/>
              <w:ind w:firstLine="280"/>
              <w:jc w:val="both"/>
            </w:pPr>
            <w:r>
              <w:rPr>
                <w:rStyle w:val="105pt"/>
              </w:rPr>
              <w:t>формирование коммуникативной компетенции учащихся: развитие устной и письменной речи, монологической и диа</w:t>
            </w:r>
            <w:r>
              <w:rPr>
                <w:rStyle w:val="105pt"/>
              </w:rPr>
              <w:softHyphen/>
              <w:t>логической речи, а также навыков грамотного, безошибочного письма как показателя общей культуры человека.</w:t>
            </w:r>
          </w:p>
        </w:tc>
      </w:tr>
      <w:tr w:rsidR="003D0AB1">
        <w:tblPrEx>
          <w:tblCellMar>
            <w:top w:w="0" w:type="dxa"/>
            <w:bottom w:w="0" w:type="dxa"/>
          </w:tblCellMar>
        </w:tblPrEx>
        <w:trPr>
          <w:trHeight w:hRule="exact" w:val="2213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58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Основные задачи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586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581"/>
              </w:tabs>
              <w:spacing w:line="250" w:lineRule="exact"/>
              <w:ind w:firstLine="280"/>
              <w:jc w:val="both"/>
            </w:pPr>
            <w:r>
              <w:rPr>
                <w:rStyle w:val="105pt"/>
              </w:rPr>
      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3D0AB1" w:rsidRDefault="00E6727A">
            <w:pPr>
              <w:pStyle w:val="1"/>
              <w:framePr w:w="9586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586"/>
              </w:tabs>
              <w:spacing w:line="250" w:lineRule="exact"/>
              <w:ind w:firstLine="280"/>
              <w:jc w:val="both"/>
            </w:pPr>
            <w:r>
              <w:rPr>
                <w:rStyle w:val="105pt"/>
              </w:rPr>
              <w:t>Развитие диалогической и монологической устной и письменной речи.</w:t>
            </w:r>
          </w:p>
          <w:p w:rsidR="003D0AB1" w:rsidRDefault="00E6727A">
            <w:pPr>
              <w:pStyle w:val="1"/>
              <w:framePr w:w="9586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554"/>
              </w:tabs>
              <w:spacing w:line="250" w:lineRule="exact"/>
              <w:ind w:firstLine="280"/>
              <w:jc w:val="both"/>
            </w:pPr>
            <w:r>
              <w:rPr>
                <w:rStyle w:val="105pt"/>
              </w:rPr>
              <w:t xml:space="preserve">Развитие коммуникативных </w:t>
            </w:r>
            <w:r>
              <w:rPr>
                <w:rStyle w:val="105pt"/>
              </w:rPr>
              <w:t>умений.</w:t>
            </w:r>
          </w:p>
          <w:p w:rsidR="003D0AB1" w:rsidRDefault="00E6727A">
            <w:pPr>
              <w:pStyle w:val="1"/>
              <w:framePr w:w="9586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544"/>
              </w:tabs>
              <w:spacing w:line="250" w:lineRule="exact"/>
              <w:ind w:firstLine="280"/>
              <w:jc w:val="both"/>
            </w:pPr>
            <w:r>
              <w:rPr>
                <w:rStyle w:val="105pt"/>
              </w:rPr>
              <w:t>Развитие нравственных и эстетических чувств.</w:t>
            </w:r>
          </w:p>
          <w:p w:rsidR="003D0AB1" w:rsidRDefault="00E6727A">
            <w:pPr>
              <w:pStyle w:val="1"/>
              <w:framePr w:w="9586" w:wrap="notBeside" w:vAnchor="text" w:hAnchor="text" w:xAlign="center" w:y="1"/>
              <w:shd w:val="clear" w:color="auto" w:fill="auto"/>
              <w:spacing w:line="250" w:lineRule="exact"/>
              <w:ind w:firstLine="280"/>
              <w:jc w:val="both"/>
            </w:pPr>
            <w:r>
              <w:rPr>
                <w:rStyle w:val="105pt"/>
              </w:rPr>
              <w:t>Развитие способностей к творческой деятельности.</w:t>
            </w:r>
          </w:p>
        </w:tc>
      </w:tr>
      <w:tr w:rsidR="003D0AB1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58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Срок реализации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586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2018-2019</w:t>
            </w:r>
            <w:r>
              <w:rPr>
                <w:rStyle w:val="105pt"/>
              </w:rPr>
              <w:t xml:space="preserve"> учебный год</w:t>
            </w:r>
          </w:p>
        </w:tc>
      </w:tr>
      <w:tr w:rsidR="003D0AB1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58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Количество часов в неделю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586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5 часов</w:t>
            </w:r>
            <w:r>
              <w:rPr>
                <w:rStyle w:val="105pt"/>
              </w:rPr>
              <w:t xml:space="preserve"> в неделю</w:t>
            </w:r>
          </w:p>
        </w:tc>
      </w:tr>
    </w:tbl>
    <w:p w:rsidR="003D0AB1" w:rsidRDefault="003D0AB1">
      <w:pPr>
        <w:rPr>
          <w:sz w:val="2"/>
          <w:szCs w:val="2"/>
        </w:rPr>
        <w:sectPr w:rsidR="003D0AB1">
          <w:type w:val="continuous"/>
          <w:pgSz w:w="11909" w:h="16838"/>
          <w:pgMar w:top="1757" w:right="926" w:bottom="1172" w:left="92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7"/>
        <w:gridCol w:w="7666"/>
      </w:tblGrid>
      <w:tr w:rsidR="003D0AB1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902" w:wrap="notBeside" w:vAnchor="text" w:hAnchor="text" w:xAlign="center" w:y="1"/>
              <w:shd w:val="clear" w:color="auto" w:fill="auto"/>
              <w:spacing w:line="210" w:lineRule="exact"/>
              <w:jc w:val="both"/>
            </w:pPr>
            <w:r>
              <w:rPr>
                <w:rStyle w:val="105pt"/>
              </w:rPr>
              <w:lastRenderedPageBreak/>
              <w:t>Наименование КТП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902" w:wrap="notBeside" w:vAnchor="text" w:hAnchor="text" w:xAlign="center" w:y="1"/>
              <w:shd w:val="clear" w:color="auto" w:fill="auto"/>
              <w:spacing w:line="288" w:lineRule="exact"/>
              <w:ind w:left="3180" w:hanging="1780"/>
            </w:pPr>
            <w:r>
              <w:rPr>
                <w:rStyle w:val="105pt"/>
              </w:rPr>
              <w:t xml:space="preserve">Календарно-тематическое </w:t>
            </w:r>
            <w:r>
              <w:rPr>
                <w:rStyle w:val="105pt"/>
              </w:rPr>
              <w:t>планирование по технологии</w:t>
            </w:r>
          </w:p>
        </w:tc>
      </w:tr>
      <w:tr w:rsidR="003D0AB1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902" w:wrap="notBeside" w:vAnchor="text" w:hAnchor="text" w:xAlign="center" w:y="1"/>
              <w:shd w:val="clear" w:color="auto" w:fill="auto"/>
              <w:spacing w:line="288" w:lineRule="exact"/>
              <w:ind w:left="120"/>
            </w:pPr>
            <w:r>
              <w:rPr>
                <w:rStyle w:val="105pt"/>
              </w:rPr>
              <w:t>Основной разработчик КТП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902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Тухбатуллина Н.Г.</w:t>
            </w:r>
          </w:p>
        </w:tc>
      </w:tr>
      <w:tr w:rsidR="003D0AB1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902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Адресность КТП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902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 xml:space="preserve">Начальное общее образование, 2 </w:t>
            </w:r>
            <w:r>
              <w:rPr>
                <w:rStyle w:val="105pt"/>
              </w:rPr>
              <w:t xml:space="preserve"> класс</w:t>
            </w:r>
          </w:p>
        </w:tc>
      </w:tr>
      <w:tr w:rsidR="003D0AB1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902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УМК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902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«Школа России»</w:t>
            </w:r>
          </w:p>
        </w:tc>
      </w:tr>
      <w:tr w:rsidR="003D0AB1">
        <w:tblPrEx>
          <w:tblCellMar>
            <w:top w:w="0" w:type="dxa"/>
            <w:bottom w:w="0" w:type="dxa"/>
          </w:tblCellMar>
        </w:tblPrEx>
        <w:trPr>
          <w:trHeight w:hRule="exact" w:val="2659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902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Основа программы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902" w:wrap="notBeside" w:vAnchor="text" w:hAnchor="text" w:xAlign="center" w:y="1"/>
              <w:shd w:val="clear" w:color="auto" w:fill="auto"/>
              <w:spacing w:line="250" w:lineRule="exact"/>
              <w:ind w:firstLine="280"/>
              <w:jc w:val="both"/>
            </w:pPr>
            <w:r>
              <w:rPr>
                <w:rStyle w:val="105pt"/>
              </w:rPr>
              <w:t xml:space="preserve">В основу содержания курса положена интеграция технологии с предметами эстетического цикла </w:t>
            </w:r>
            <w:r>
              <w:rPr>
                <w:rStyle w:val="105pt"/>
              </w:rPr>
              <w:t>(изобразительное искусство, литературное чтение, музыка). Основа интеграции — процесс творческой деятельности мастера, художника на всех этапах (рождение идеи, разработка замысла, выбор материалов, инструментов и технологии реализации замысла, его реализац</w:t>
            </w:r>
            <w:r>
              <w:rPr>
                <w:rStyle w:val="105pt"/>
              </w:rPr>
              <w:t>ия), целостность творческого процесса, использование единых, близких, взаимодополняющих средств художественной выразительности, комбинирование художественных технологий. Интеграция опирается на целостное восприятие младшим школьником окружающего мира, демо</w:t>
            </w:r>
            <w:r>
              <w:rPr>
                <w:rStyle w:val="105pt"/>
              </w:rPr>
              <w:t>нстрируя гармонию предметного мира и природы.</w:t>
            </w:r>
          </w:p>
        </w:tc>
      </w:tr>
      <w:tr w:rsidR="003D0AB1">
        <w:tblPrEx>
          <w:tblCellMar>
            <w:top w:w="0" w:type="dxa"/>
            <w:bottom w:w="0" w:type="dxa"/>
          </w:tblCellMar>
        </w:tblPrEx>
        <w:trPr>
          <w:trHeight w:hRule="exact" w:val="2035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902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Цель программы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902" w:wrap="notBeside" w:vAnchor="text" w:hAnchor="text" w:xAlign="center" w:y="1"/>
              <w:shd w:val="clear" w:color="auto" w:fill="auto"/>
              <w:spacing w:line="250" w:lineRule="exact"/>
              <w:jc w:val="both"/>
            </w:pPr>
            <w:r>
              <w:rPr>
                <w:rStyle w:val="105pt"/>
              </w:rPr>
              <w:t xml:space="preserve">Развитие социальнозначимых личностных качеств (потребность познавать и исследовать неизвестное, активность, инициативность, самостоятельность, самоуважение и самооценка), приобретение </w:t>
            </w:r>
            <w:r>
              <w:rPr>
                <w:rStyle w:val="105pt"/>
              </w:rPr>
              <w:t>первоначального опыта практической преобразовательной и творческой деятельности в процессе формирования элементарных конструкторско-технологических знаний и умений и проектной деятельности, расширение и обогащение личного жизненно-практического опыта, пред</w:t>
            </w:r>
            <w:r>
              <w:rPr>
                <w:rStyle w:val="105pt"/>
              </w:rPr>
              <w:t>ставлений о профессиональной деятельности человека</w:t>
            </w:r>
          </w:p>
        </w:tc>
      </w:tr>
      <w:tr w:rsidR="003D0AB1">
        <w:tblPrEx>
          <w:tblCellMar>
            <w:top w:w="0" w:type="dxa"/>
            <w:bottom w:w="0" w:type="dxa"/>
          </w:tblCellMar>
        </w:tblPrEx>
        <w:trPr>
          <w:trHeight w:hRule="exact" w:val="5069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902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Основные задачи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902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427"/>
              </w:tabs>
              <w:spacing w:line="250" w:lineRule="exact"/>
              <w:ind w:firstLine="280"/>
              <w:jc w:val="both"/>
            </w:pPr>
            <w:r>
              <w:rPr>
                <w:rStyle w:val="105pt"/>
              </w:rPr>
              <w:t>стимулирование и развитие любознательности, интереса к технике, потребности познавать культурные традиции своего региона, России и других государств;</w:t>
            </w:r>
          </w:p>
          <w:p w:rsidR="003D0AB1" w:rsidRDefault="00E6727A">
            <w:pPr>
              <w:pStyle w:val="1"/>
              <w:framePr w:w="9902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437"/>
              </w:tabs>
              <w:spacing w:line="250" w:lineRule="exact"/>
              <w:ind w:firstLine="280"/>
              <w:jc w:val="both"/>
            </w:pPr>
            <w:r>
              <w:rPr>
                <w:rStyle w:val="105pt"/>
              </w:rPr>
              <w:t xml:space="preserve">формирование целостной картины мира </w:t>
            </w:r>
            <w:r>
              <w:rPr>
                <w:rStyle w:val="105pt"/>
              </w:rPr>
              <w:t>материальной и духовной культуры как продукта творческой предметно-преобразующей деятельности человека;</w:t>
            </w:r>
          </w:p>
          <w:p w:rsidR="003D0AB1" w:rsidRDefault="00E6727A">
            <w:pPr>
              <w:pStyle w:val="1"/>
              <w:framePr w:w="9902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437"/>
              </w:tabs>
              <w:spacing w:line="250" w:lineRule="exact"/>
              <w:ind w:firstLine="280"/>
              <w:jc w:val="both"/>
            </w:pPr>
            <w:r>
              <w:rPr>
                <w:rStyle w:val="105pt"/>
              </w:rPr>
              <w:t>формирование мотивации успеха и достижений, творческой самореализации на основе организации предметно-преобразующей, художественно-конструкторской деяте</w:t>
            </w:r>
            <w:r>
              <w:rPr>
                <w:rStyle w:val="105pt"/>
              </w:rPr>
              <w:t>льности;</w:t>
            </w:r>
          </w:p>
          <w:p w:rsidR="003D0AB1" w:rsidRDefault="00E6727A">
            <w:pPr>
              <w:pStyle w:val="1"/>
              <w:framePr w:w="9902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432"/>
              </w:tabs>
              <w:spacing w:line="250" w:lineRule="exact"/>
              <w:ind w:firstLine="280"/>
              <w:jc w:val="both"/>
            </w:pPr>
            <w:r>
              <w:rPr>
                <w:rStyle w:val="105pt"/>
              </w:rPr>
              <w:t>формирование первоначальных конструкторско- технологических знаний и умений;</w:t>
            </w:r>
          </w:p>
          <w:p w:rsidR="003D0AB1" w:rsidRDefault="00E6727A">
            <w:pPr>
              <w:pStyle w:val="1"/>
              <w:framePr w:w="9902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432"/>
              </w:tabs>
              <w:spacing w:line="250" w:lineRule="exact"/>
              <w:ind w:firstLine="280"/>
              <w:jc w:val="both"/>
            </w:pPr>
            <w:r>
              <w:rPr>
                <w:rStyle w:val="105pt"/>
              </w:rPr>
              <w:t>формирование внутреннего плана деятельности на основе поэтапной отработки предметно-преобразовательных действий;</w:t>
            </w:r>
          </w:p>
          <w:p w:rsidR="003D0AB1" w:rsidRDefault="00E6727A">
            <w:pPr>
              <w:pStyle w:val="1"/>
              <w:framePr w:w="9902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422"/>
              </w:tabs>
              <w:spacing w:line="250" w:lineRule="exact"/>
              <w:ind w:firstLine="280"/>
              <w:jc w:val="both"/>
            </w:pPr>
            <w:r>
              <w:rPr>
                <w:rStyle w:val="105pt"/>
              </w:rPr>
              <w:t xml:space="preserve">развитие коммуникативной компетентности младших </w:t>
            </w:r>
            <w:r>
              <w:rPr>
                <w:rStyle w:val="105pt"/>
              </w:rPr>
              <w:t>школьников на основе организации совместной продуктивной деятельности;</w:t>
            </w:r>
          </w:p>
          <w:p w:rsidR="003D0AB1" w:rsidRDefault="00E6727A">
            <w:pPr>
              <w:pStyle w:val="1"/>
              <w:framePr w:w="9902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432"/>
              </w:tabs>
              <w:spacing w:line="250" w:lineRule="exact"/>
              <w:ind w:firstLine="280"/>
              <w:jc w:val="both"/>
            </w:pPr>
            <w:r>
              <w:rPr>
                <w:rStyle w:val="105pt"/>
              </w:rPr>
              <w:t>ознакомление с миром профессий (в том числе профессии близких и родных), их социальным значением, историей возникновения и развития;</w:t>
            </w:r>
          </w:p>
          <w:p w:rsidR="003D0AB1" w:rsidRDefault="00E6727A">
            <w:pPr>
              <w:pStyle w:val="1"/>
              <w:framePr w:w="9902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427"/>
              </w:tabs>
              <w:spacing w:line="250" w:lineRule="exact"/>
              <w:ind w:firstLine="280"/>
              <w:jc w:val="both"/>
            </w:pPr>
            <w:r>
              <w:rPr>
                <w:rStyle w:val="105pt"/>
              </w:rPr>
              <w:t>овладение первоначальными умениями передачи, поиска,</w:t>
            </w:r>
            <w:r>
              <w:rPr>
                <w:rStyle w:val="105pt"/>
              </w:rPr>
              <w:t xml:space="preserve"> преобразования, хранения информации, использования компьютера; поиск (проверка) необходимой информации в словарях, каталоге библиотеки.</w:t>
            </w:r>
          </w:p>
        </w:tc>
      </w:tr>
      <w:tr w:rsidR="003D0AB1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902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Срок реализации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902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2018-2019</w:t>
            </w:r>
            <w:r>
              <w:rPr>
                <w:rStyle w:val="105pt"/>
              </w:rPr>
              <w:t xml:space="preserve"> учебный год</w:t>
            </w:r>
          </w:p>
        </w:tc>
      </w:tr>
      <w:tr w:rsidR="003D0AB1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902" w:wrap="notBeside" w:vAnchor="text" w:hAnchor="text" w:xAlign="center" w:y="1"/>
              <w:shd w:val="clear" w:color="auto" w:fill="auto"/>
              <w:spacing w:line="293" w:lineRule="exact"/>
              <w:ind w:left="120"/>
            </w:pPr>
            <w:r>
              <w:rPr>
                <w:rStyle w:val="105pt"/>
              </w:rPr>
              <w:t>Количество часов в неделю</w:t>
            </w:r>
          </w:p>
        </w:tc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9902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 час в неделю</w:t>
            </w:r>
          </w:p>
        </w:tc>
      </w:tr>
    </w:tbl>
    <w:p w:rsidR="003D0AB1" w:rsidRDefault="003D0AB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6"/>
        <w:gridCol w:w="6960"/>
      </w:tblGrid>
      <w:tr w:rsidR="003D0AB1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1004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lastRenderedPageBreak/>
              <w:t>Наименование КТП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10046" w:wrap="notBeside" w:vAnchor="text" w:hAnchor="text" w:xAlign="center" w:y="1"/>
              <w:shd w:val="clear" w:color="auto" w:fill="auto"/>
              <w:spacing w:line="485" w:lineRule="exact"/>
              <w:jc w:val="center"/>
            </w:pPr>
            <w:r>
              <w:rPr>
                <w:rStyle w:val="105pt"/>
              </w:rPr>
              <w:t>Календарно-тематическое планирование по математике</w:t>
            </w:r>
          </w:p>
        </w:tc>
      </w:tr>
      <w:tr w:rsidR="003D0AB1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1004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Основной разработчик КТП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10046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Тухбатуллина Н.Г.</w:t>
            </w:r>
          </w:p>
        </w:tc>
      </w:tr>
      <w:tr w:rsidR="003D0AB1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1004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Адресность КТП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10046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 xml:space="preserve">Начальное общее образование, 2 </w:t>
            </w:r>
            <w:r>
              <w:rPr>
                <w:rStyle w:val="105pt"/>
              </w:rPr>
              <w:t xml:space="preserve"> класс</w:t>
            </w:r>
          </w:p>
        </w:tc>
      </w:tr>
      <w:tr w:rsidR="003D0AB1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1004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УМК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10046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«Школа России»</w:t>
            </w:r>
          </w:p>
        </w:tc>
      </w:tr>
      <w:tr w:rsidR="003D0AB1">
        <w:tblPrEx>
          <w:tblCellMar>
            <w:top w:w="0" w:type="dxa"/>
            <w:bottom w:w="0" w:type="dxa"/>
          </w:tblCellMar>
        </w:tblPrEx>
        <w:trPr>
          <w:trHeight w:hRule="exact" w:val="2789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1004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Основа программы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10046" w:wrap="notBeside" w:vAnchor="text" w:hAnchor="text" w:xAlign="center" w:y="1"/>
              <w:shd w:val="clear" w:color="auto" w:fill="auto"/>
              <w:spacing w:line="250" w:lineRule="exact"/>
              <w:ind w:firstLine="560"/>
              <w:jc w:val="both"/>
            </w:pPr>
            <w:r>
              <w:rPr>
                <w:rStyle w:val="105pt"/>
              </w:rPr>
              <w:t xml:space="preserve">Математика как учебный предмет играет весьма важную роль в развитии </w:t>
            </w:r>
            <w:r>
              <w:rPr>
                <w:rStyle w:val="105pt"/>
              </w:rPr>
              <w:t>младших школьников: ребёнок учится познавать окружающий мир, решать жизненно важные проблемы. Математика открывает младшим школьникам удивительный мир чисел и их соотношений, геометрических фигур, величин и математических закономерностей.</w:t>
            </w:r>
          </w:p>
          <w:p w:rsidR="003D0AB1" w:rsidRDefault="00E6727A">
            <w:pPr>
              <w:pStyle w:val="1"/>
              <w:framePr w:w="10046" w:wrap="notBeside" w:vAnchor="text" w:hAnchor="text" w:xAlign="center" w:y="1"/>
              <w:shd w:val="clear" w:color="auto" w:fill="auto"/>
              <w:spacing w:line="250" w:lineRule="exact"/>
              <w:ind w:firstLine="560"/>
              <w:jc w:val="both"/>
            </w:pPr>
            <w:r>
              <w:rPr>
                <w:rStyle w:val="105pt"/>
              </w:rPr>
              <w:t>В начальной школе</w:t>
            </w:r>
            <w:r>
              <w:rPr>
                <w:rStyle w:val="105pt"/>
              </w:rPr>
              <w:t xml:space="preserve"> этот предмет является основой развития у учащихся познавательных действий, в первую очередь логических. Приобретённые на уроках математики умения способствуют успешному усвоению содержания других предметов, учёбе в основной школе, широко используются в да</w:t>
            </w:r>
            <w:r>
              <w:rPr>
                <w:rStyle w:val="105pt"/>
              </w:rPr>
              <w:t>льнейшей жизни.</w:t>
            </w:r>
          </w:p>
        </w:tc>
      </w:tr>
      <w:tr w:rsidR="003D0AB1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1004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Цель программы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10046" w:wrap="notBeside" w:vAnchor="text" w:hAnchor="text" w:xAlign="center" w:y="1"/>
              <w:shd w:val="clear" w:color="auto" w:fill="auto"/>
              <w:spacing w:line="254" w:lineRule="exact"/>
              <w:jc w:val="both"/>
            </w:pPr>
            <w:r>
              <w:rPr>
                <w:rStyle w:val="105pt1"/>
              </w:rPr>
              <w:t xml:space="preserve">Развитие </w:t>
            </w:r>
            <w:r>
              <w:rPr>
                <w:rStyle w:val="105pt"/>
              </w:rPr>
              <w:t>образного и логического мышления, воображения; формирование предметных умений и навыков, необходимых для успешного решения учебных и практических задач, продолжения образования.</w:t>
            </w:r>
          </w:p>
        </w:tc>
      </w:tr>
      <w:tr w:rsidR="003D0AB1">
        <w:tblPrEx>
          <w:tblCellMar>
            <w:top w:w="0" w:type="dxa"/>
            <w:bottom w:w="0" w:type="dxa"/>
          </w:tblCellMar>
        </w:tblPrEx>
        <w:trPr>
          <w:trHeight w:hRule="exact" w:val="4061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1004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Основные задачи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10046" w:wrap="notBeside" w:vAnchor="text" w:hAnchor="text" w:xAlign="center" w:y="1"/>
              <w:shd w:val="clear" w:color="auto" w:fill="auto"/>
              <w:spacing w:line="250" w:lineRule="exact"/>
              <w:ind w:hanging="280"/>
              <w:jc w:val="both"/>
            </w:pPr>
            <w:r>
              <w:rPr>
                <w:rStyle w:val="105pt"/>
              </w:rPr>
              <w:t xml:space="preserve">1) обеспечение </w:t>
            </w:r>
            <w:r>
              <w:rPr>
                <w:rStyle w:val="105pt"/>
              </w:rPr>
              <w:t>естественного введения детей в новую для них предметную область «Математика» через усвоение элементарных норм математической речи и навыков учебной деятельности в соответствии с возрастными особенностями (счёт, вычисления, решение задач, измерения, моделир</w:t>
            </w:r>
            <w:r>
              <w:rPr>
                <w:rStyle w:val="105pt"/>
              </w:rPr>
              <w:t>ование, проведение несложных индуктивных и дедуктивных рассуждений, распознавание и изображение фигур и т. д.);</w:t>
            </w:r>
          </w:p>
          <w:p w:rsidR="003D0AB1" w:rsidRDefault="00E6727A">
            <w:pPr>
              <w:pStyle w:val="1"/>
              <w:framePr w:w="10046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864"/>
              </w:tabs>
              <w:spacing w:line="250" w:lineRule="exact"/>
              <w:ind w:firstLine="560"/>
              <w:jc w:val="both"/>
            </w:pPr>
            <w:r>
              <w:rPr>
                <w:rStyle w:val="105pt"/>
              </w:rPr>
              <w:t>формирование мотивации и развитие интеллектуальных способностей учащихся для продолжения математического образования в основной школе и использо</w:t>
            </w:r>
            <w:r>
              <w:rPr>
                <w:rStyle w:val="105pt"/>
              </w:rPr>
              <w:t>вания математических знаний на практике;</w:t>
            </w:r>
          </w:p>
          <w:p w:rsidR="003D0AB1" w:rsidRDefault="00E6727A">
            <w:pPr>
              <w:pStyle w:val="1"/>
              <w:framePr w:w="10046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850"/>
              </w:tabs>
              <w:spacing w:line="250" w:lineRule="exact"/>
              <w:ind w:firstLine="560"/>
              <w:jc w:val="both"/>
            </w:pPr>
            <w:r>
              <w:rPr>
                <w:rStyle w:val="105pt"/>
              </w:rPr>
              <w:t>развитие математической грамотности учащихся, в том числе умение работать с информацией в различных знаково-символических формах одновременно с формированием коммуникативных УУД;</w:t>
            </w:r>
          </w:p>
          <w:p w:rsidR="003D0AB1" w:rsidRDefault="00E6727A">
            <w:pPr>
              <w:pStyle w:val="1"/>
              <w:framePr w:w="10046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912"/>
              </w:tabs>
              <w:spacing w:line="250" w:lineRule="exact"/>
              <w:ind w:firstLine="560"/>
              <w:jc w:val="both"/>
            </w:pPr>
            <w:r>
              <w:rPr>
                <w:rStyle w:val="105pt"/>
              </w:rPr>
              <w:t xml:space="preserve">формирование у детей потребности и </w:t>
            </w:r>
            <w:r>
              <w:rPr>
                <w:rStyle w:val="105pt"/>
              </w:rPr>
              <w:t>возможностей самосовершенствования.</w:t>
            </w:r>
          </w:p>
        </w:tc>
      </w:tr>
      <w:tr w:rsidR="003D0AB1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1004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Срок реализации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10046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2018-2019</w:t>
            </w:r>
            <w:r>
              <w:rPr>
                <w:rStyle w:val="105pt"/>
              </w:rPr>
              <w:t xml:space="preserve"> учебный год</w:t>
            </w:r>
          </w:p>
        </w:tc>
      </w:tr>
      <w:tr w:rsidR="003D0AB1">
        <w:tblPrEx>
          <w:tblCellMar>
            <w:top w:w="0" w:type="dxa"/>
            <w:bottom w:w="0" w:type="dxa"/>
          </w:tblCellMar>
        </w:tblPrEx>
        <w:trPr>
          <w:trHeight w:hRule="exact" w:val="1003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10046" w:wrap="notBeside" w:vAnchor="text" w:hAnchor="text" w:xAlign="center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Количество часов в неделю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AB1" w:rsidRDefault="00E6727A">
            <w:pPr>
              <w:pStyle w:val="1"/>
              <w:framePr w:w="10046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6 часов</w:t>
            </w:r>
            <w:bookmarkStart w:id="0" w:name="_GoBack"/>
            <w:bookmarkEnd w:id="0"/>
            <w:r>
              <w:rPr>
                <w:rStyle w:val="105pt"/>
              </w:rPr>
              <w:t xml:space="preserve"> в неделю</w:t>
            </w:r>
          </w:p>
        </w:tc>
      </w:tr>
    </w:tbl>
    <w:p w:rsidR="003D0AB1" w:rsidRDefault="003D0AB1">
      <w:pPr>
        <w:rPr>
          <w:sz w:val="2"/>
          <w:szCs w:val="2"/>
        </w:rPr>
      </w:pPr>
    </w:p>
    <w:p w:rsidR="003D0AB1" w:rsidRDefault="003D0AB1">
      <w:pPr>
        <w:rPr>
          <w:sz w:val="2"/>
          <w:szCs w:val="2"/>
        </w:rPr>
      </w:pPr>
    </w:p>
    <w:sectPr w:rsidR="003D0AB1">
      <w:headerReference w:type="default" r:id="rId10"/>
      <w:headerReference w:type="first" r:id="rId11"/>
      <w:pgSz w:w="11909" w:h="16838"/>
      <w:pgMar w:top="1757" w:right="926" w:bottom="1172" w:left="92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7A" w:rsidRDefault="00E6727A">
      <w:r>
        <w:separator/>
      </w:r>
    </w:p>
  </w:endnote>
  <w:endnote w:type="continuationSeparator" w:id="0">
    <w:p w:rsidR="00E6727A" w:rsidRDefault="00E6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7A" w:rsidRDefault="00E6727A"/>
  </w:footnote>
  <w:footnote w:type="continuationSeparator" w:id="0">
    <w:p w:rsidR="00E6727A" w:rsidRDefault="00E6727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AB1" w:rsidRDefault="00E6727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1983740</wp:posOffset>
              </wp:positionH>
              <wp:positionV relativeFrom="page">
                <wp:posOffset>826770</wp:posOffset>
              </wp:positionV>
              <wp:extent cx="3428365" cy="153035"/>
              <wp:effectExtent l="2540" t="0" r="63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836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0AB1" w:rsidRDefault="00E6727A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>Аннотация к календарно-тематическому планированию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6.2pt;margin-top:65.1pt;width:269.95pt;height:12.0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" filled="f" stroked="f">
              <v:textbox style="mso-fit-shape-to-text:t" inset="0,0,0,0">
                <w:txbxContent>
                  <w:p w:rsidR="003D0AB1" w:rsidRDefault="00E6727A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7"/>
                        <w:b/>
                        <w:bCs/>
                      </w:rPr>
                      <w:t>Аннотация к календарно-тематическому планированию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AB1" w:rsidRDefault="00E6727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1883410</wp:posOffset>
              </wp:positionH>
              <wp:positionV relativeFrom="page">
                <wp:posOffset>1353820</wp:posOffset>
              </wp:positionV>
              <wp:extent cx="3428365" cy="306705"/>
              <wp:effectExtent l="0" t="127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836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0AB1" w:rsidRDefault="00E6727A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 xml:space="preserve">Аннотация к </w:t>
                          </w:r>
                          <w:r>
                            <w:rPr>
                              <w:rStyle w:val="a7"/>
                              <w:b/>
                              <w:bCs/>
                            </w:rPr>
                            <w:t>календарно-тематическому планированию</w:t>
                          </w:r>
                        </w:p>
                        <w:p w:rsidR="003D0AB1" w:rsidRDefault="00E6727A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 xml:space="preserve">по изобразительному искусству, 2 </w:t>
                          </w:r>
                          <w:r>
                            <w:rPr>
                              <w:rStyle w:val="a7"/>
                              <w:b/>
                              <w:bCs/>
                            </w:rPr>
                            <w:t xml:space="preserve"> класс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48.3pt;margin-top:106.6pt;width:269.95pt;height:24.1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1GGrQIAAK4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" filled="f" stroked="f">
              <v:textbox style="mso-fit-shape-to-text:t" inset="0,0,0,0">
                <w:txbxContent>
                  <w:p w:rsidR="003D0AB1" w:rsidRDefault="00E6727A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7"/>
                        <w:b/>
                        <w:bCs/>
                      </w:rPr>
                      <w:t xml:space="preserve">Аннотация к </w:t>
                    </w:r>
                    <w:r>
                      <w:rPr>
                        <w:rStyle w:val="a7"/>
                        <w:b/>
                        <w:bCs/>
                      </w:rPr>
                      <w:t>календарно-тематическому планированию</w:t>
                    </w:r>
                  </w:p>
                  <w:p w:rsidR="003D0AB1" w:rsidRDefault="00E6727A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7"/>
                        <w:b/>
                        <w:bCs/>
                      </w:rPr>
                      <w:t xml:space="preserve">по изобразительному искусству, 2 </w:t>
                    </w:r>
                    <w:r>
                      <w:rPr>
                        <w:rStyle w:val="a7"/>
                        <w:b/>
                        <w:bCs/>
                      </w:rPr>
                      <w:t xml:space="preserve"> 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AB1" w:rsidRDefault="00E6727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1837690</wp:posOffset>
              </wp:positionH>
              <wp:positionV relativeFrom="page">
                <wp:posOffset>769620</wp:posOffset>
              </wp:positionV>
              <wp:extent cx="3428365" cy="306705"/>
              <wp:effectExtent l="0" t="0" r="381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836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0AB1" w:rsidRDefault="00E6727A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>Аннотация к календарно-тематическому планированию</w:t>
                          </w:r>
                        </w:p>
                        <w:p w:rsidR="003D0AB1" w:rsidRDefault="00E6727A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 xml:space="preserve">по математике, 2 </w:t>
                          </w:r>
                          <w:r>
                            <w:rPr>
                              <w:rStyle w:val="a7"/>
                              <w:b/>
                              <w:bCs/>
                            </w:rPr>
                            <w:t xml:space="preserve"> класс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144.7pt;margin-top:60.6pt;width:269.95pt;height:24.1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TfPrQIAAK4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" filled="f" stroked="f">
              <v:textbox style="mso-fit-shape-to-text:t" inset="0,0,0,0">
                <w:txbxContent>
                  <w:p w:rsidR="003D0AB1" w:rsidRDefault="00E6727A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7"/>
                        <w:b/>
                        <w:bCs/>
                      </w:rPr>
                      <w:t>Аннотация к календарно-тематическому планированию</w:t>
                    </w:r>
                  </w:p>
                  <w:p w:rsidR="003D0AB1" w:rsidRDefault="00E6727A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7"/>
                        <w:b/>
                        <w:bCs/>
                      </w:rPr>
                      <w:t xml:space="preserve">по математике, 2 </w:t>
                    </w:r>
                    <w:r>
                      <w:rPr>
                        <w:rStyle w:val="a7"/>
                        <w:b/>
                        <w:bCs/>
                      </w:rPr>
                      <w:t xml:space="preserve"> 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AB1" w:rsidRDefault="00E6727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1883410</wp:posOffset>
              </wp:positionH>
              <wp:positionV relativeFrom="page">
                <wp:posOffset>769620</wp:posOffset>
              </wp:positionV>
              <wp:extent cx="3428365" cy="306705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836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0AB1" w:rsidRDefault="00E6727A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>Аннотация к календарно-тематическому планированию</w:t>
                          </w:r>
                        </w:p>
                        <w:p w:rsidR="003D0AB1" w:rsidRDefault="00E6727A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 xml:space="preserve">по технологии 2 </w:t>
                          </w:r>
                          <w:r>
                            <w:rPr>
                              <w:rStyle w:val="a7"/>
                              <w:b/>
                              <w:bCs/>
                            </w:rPr>
                            <w:t xml:space="preserve"> класса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148.3pt;margin-top:60.6pt;width:269.95pt;height:24.1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" filled="f" stroked="f">
              <v:textbox style="mso-fit-shape-to-text:t" inset="0,0,0,0">
                <w:txbxContent>
                  <w:p w:rsidR="003D0AB1" w:rsidRDefault="00E6727A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7"/>
                        <w:b/>
                        <w:bCs/>
                      </w:rPr>
                      <w:t>Аннотация к календарно-тематическому планированию</w:t>
                    </w:r>
                  </w:p>
                  <w:p w:rsidR="003D0AB1" w:rsidRDefault="00E6727A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7"/>
                        <w:b/>
                        <w:bCs/>
                      </w:rPr>
                      <w:t xml:space="preserve">по технологии 2 </w:t>
                    </w:r>
                    <w:r>
                      <w:rPr>
                        <w:rStyle w:val="a7"/>
                        <w:b/>
                        <w:bCs/>
                      </w:rPr>
                      <w:t xml:space="preserve"> класса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B58EC"/>
    <w:multiLevelType w:val="multilevel"/>
    <w:tmpl w:val="3AFEB6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E355DC"/>
    <w:multiLevelType w:val="multilevel"/>
    <w:tmpl w:val="450E94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E0797A"/>
    <w:multiLevelType w:val="multilevel"/>
    <w:tmpl w:val="1696F62A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440158"/>
    <w:multiLevelType w:val="multilevel"/>
    <w:tmpl w:val="6DEC53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0F2362"/>
    <w:multiLevelType w:val="multilevel"/>
    <w:tmpl w:val="22EE82A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7D1157"/>
    <w:multiLevelType w:val="multilevel"/>
    <w:tmpl w:val="C68A2AC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A50C0F"/>
    <w:multiLevelType w:val="multilevel"/>
    <w:tmpl w:val="BD2E2E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F5F1AD5"/>
    <w:multiLevelType w:val="multilevel"/>
    <w:tmpl w:val="410246D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B1"/>
    <w:rsid w:val="003D0AB1"/>
    <w:rsid w:val="00E6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5pt">
    <w:name w:val="Основной текст + 10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05pt0">
    <w:name w:val="Основной текст + 10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5pt1">
    <w:name w:val="Основной текст + 10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1">
    <w:name w:val="Основной текст1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a">
    <w:name w:val="header"/>
    <w:basedOn w:val="a"/>
    <w:link w:val="ab"/>
    <w:uiPriority w:val="99"/>
    <w:unhideWhenUsed/>
    <w:rsid w:val="00E6727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6727A"/>
    <w:rPr>
      <w:color w:val="000000"/>
    </w:rPr>
  </w:style>
  <w:style w:type="paragraph" w:styleId="ac">
    <w:name w:val="footer"/>
    <w:basedOn w:val="a"/>
    <w:link w:val="ad"/>
    <w:uiPriority w:val="99"/>
    <w:unhideWhenUsed/>
    <w:rsid w:val="00E672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6727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5pt">
    <w:name w:val="Основной текст + 10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05pt0">
    <w:name w:val="Основной текст + 10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5pt1">
    <w:name w:val="Основной текст + 10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1">
    <w:name w:val="Основной текст1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a">
    <w:name w:val="header"/>
    <w:basedOn w:val="a"/>
    <w:link w:val="ab"/>
    <w:uiPriority w:val="99"/>
    <w:unhideWhenUsed/>
    <w:rsid w:val="00E6727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6727A"/>
    <w:rPr>
      <w:color w:val="000000"/>
    </w:rPr>
  </w:style>
  <w:style w:type="paragraph" w:styleId="ac">
    <w:name w:val="footer"/>
    <w:basedOn w:val="a"/>
    <w:link w:val="ad"/>
    <w:uiPriority w:val="99"/>
    <w:unhideWhenUsed/>
    <w:rsid w:val="00E672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6727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1678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2019-01-26T06:25:00Z</dcterms:created>
  <dcterms:modified xsi:type="dcterms:W3CDTF">2019-01-26T06:30:00Z</dcterms:modified>
</cp:coreProperties>
</file>